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727B2">
      <w:pPr>
        <w:spacing w:after="0" w:line="0" w:lineRule="atLeast"/>
        <w:jc w:val="center"/>
        <w:rPr>
          <w:rFonts w:ascii="Calibri" w:hAnsi="Calibri" w:eastAsia="Calibri" w:cs="Times New Roman"/>
          <w:lang w:val="sw-KE"/>
        </w:rPr>
      </w:pPr>
    </w:p>
    <w:p w14:paraId="7673A3F0">
      <w:pPr>
        <w:autoSpaceDN w:val="0"/>
        <w:spacing w:after="0" w:line="480" w:lineRule="auto"/>
        <w:jc w:val="center"/>
        <w:rPr>
          <w:rFonts w:ascii="Liberation Serif" w:hAnsi="Liberation Serif" w:eastAsia="NSimSun" w:cs="Lucida Sans"/>
          <w:kern w:val="3"/>
          <w:sz w:val="24"/>
          <w:szCs w:val="24"/>
          <w:lang w:eastAsia="zh-CN" w:bidi="hi-IN"/>
        </w:rPr>
      </w:pPr>
    </w:p>
    <w:p w14:paraId="132AB2A1">
      <w:pPr>
        <w:autoSpaceDN w:val="0"/>
        <w:spacing w:after="0" w:line="480" w:lineRule="auto"/>
        <w:jc w:val="center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</w:rPr>
        <w:drawing>
          <wp:inline distT="0" distB="0" distL="0" distR="0">
            <wp:extent cx="884555" cy="933450"/>
            <wp:effectExtent l="0" t="0" r="0" b="0"/>
            <wp:docPr id="1" name="Picture 1" descr="FINAL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FINAL_LOGO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911" cy="942268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8139198">
      <w:pPr>
        <w:autoSpaceDN w:val="0"/>
        <w:spacing w:after="0" w:line="249" w:lineRule="auto"/>
        <w:ind w:right="1"/>
        <w:jc w:val="center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b/>
          <w:color w:val="00000A"/>
          <w:kern w:val="3"/>
          <w:sz w:val="40"/>
          <w:szCs w:val="18"/>
        </w:rPr>
        <w:t xml:space="preserve">MACHAKOS UNIVERSITY  </w:t>
      </w:r>
      <w:r>
        <w:rPr>
          <w:rFonts w:ascii="Calibri" w:hAnsi="Calibri" w:eastAsia="Calibri" w:cs="Calibri"/>
          <w:color w:val="000000"/>
          <w:kern w:val="3"/>
          <w:sz w:val="18"/>
          <w:szCs w:val="18"/>
        </w:rPr>
        <w:t xml:space="preserve"> </w:t>
      </w:r>
    </w:p>
    <w:p w14:paraId="51C55C85">
      <w:pPr>
        <w:autoSpaceDN w:val="0"/>
        <w:spacing w:after="11" w:line="249" w:lineRule="auto"/>
        <w:ind w:left="98" w:right="92" w:hanging="10"/>
        <w:jc w:val="center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Times New Roman"/>
          <w:b/>
          <w:color w:val="00000A"/>
          <w:kern w:val="3"/>
          <w:sz w:val="20"/>
        </w:rPr>
        <w:t xml:space="preserve"> </w:t>
      </w:r>
      <w:r>
        <w:rPr>
          <w:rFonts w:ascii="Times New Roman" w:hAnsi="Times New Roman" w:eastAsia="Times New Roman" w:cs="Times New Roman"/>
          <w:b/>
          <w:color w:val="00000A"/>
          <w:kern w:val="3"/>
        </w:rPr>
        <w:t xml:space="preserve">University Examinations for 2024/2025 Academic Year </w:t>
      </w:r>
      <w:r>
        <w:rPr>
          <w:rFonts w:ascii="Times New Roman" w:hAnsi="Times New Roman" w:eastAsia="Times New Roman" w:cs="Times New Roman"/>
          <w:color w:val="000000"/>
          <w:kern w:val="3"/>
        </w:rPr>
        <w:t xml:space="preserve"> </w:t>
      </w:r>
      <w:r>
        <w:rPr>
          <w:rFonts w:ascii="Times New Roman" w:hAnsi="Times New Roman" w:eastAsia="Times New Roman" w:cs="Times New Roman"/>
          <w:b/>
          <w:color w:val="00000A"/>
          <w:kern w:val="3"/>
        </w:rPr>
        <w:t xml:space="preserve"> </w:t>
      </w:r>
      <w:r>
        <w:rPr>
          <w:rFonts w:ascii="Calibri" w:hAnsi="Calibri" w:eastAsia="Calibri" w:cs="Calibri"/>
          <w:color w:val="000000"/>
          <w:kern w:val="3"/>
        </w:rPr>
        <w:t xml:space="preserve"> </w:t>
      </w:r>
    </w:p>
    <w:p w14:paraId="1B7B2E2A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hAnsi="Times New Roman" w:eastAsia="Times New Roman" w:cs="Lucida Sans"/>
          <w:kern w:val="3"/>
          <w:sz w:val="10"/>
          <w:szCs w:val="10"/>
          <w:lang w:eastAsia="zh-CN" w:bidi="hi-IN"/>
        </w:rPr>
      </w:pPr>
    </w:p>
    <w:p w14:paraId="657A84B2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SCHOOL OF PURE AND APPLIED SCIENCES</w:t>
      </w:r>
    </w:p>
    <w:p w14:paraId="28419840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DEPARTMENT OF BIOLOGICAL SCIENCES</w:t>
      </w:r>
    </w:p>
    <w:p w14:paraId="777AA531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</w:p>
    <w:p w14:paraId="37202FC1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FIRST YEAR FIRST SEMESTER EXAMINATION FOR DEGREE IN</w:t>
      </w:r>
    </w:p>
    <w:p w14:paraId="68D4C8C4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 xml:space="preserve">BACHELOR OF EDUCATION (SCIENCE) </w:t>
      </w:r>
    </w:p>
    <w:p w14:paraId="4626F63F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BACHELOR OF SCIENCE (AGRICULTURAL EDUCATION AND EXTENSION)</w:t>
      </w:r>
    </w:p>
    <w:p w14:paraId="5FC1B011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</w:p>
    <w:p w14:paraId="248C6C92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bookmarkStart w:id="0" w:name="_GoBack"/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SZL105: LABORATORY METHODS AND TECHNIQUES IN ZOOLOGY</w:t>
      </w:r>
    </w:p>
    <w:p w14:paraId="1B0E838D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eastAsia="Calibri" w:cs="Times New Roman"/>
          <w:b/>
          <w:sz w:val="24"/>
          <w:szCs w:val="24"/>
          <w:lang w:eastAsia="zh-CN" w:bidi="hi-IN"/>
        </w:rPr>
        <w:t>SZL106: LABORATORY METHODS IN BIOLOGY</w:t>
      </w:r>
    </w:p>
    <w:bookmarkEnd w:id="0"/>
    <w:p w14:paraId="0F6CC997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center"/>
        <w:textAlignment w:val="baseline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</w:p>
    <w:p w14:paraId="16D97C1C">
      <w:pPr>
        <w:pBdr>
          <w:bottom w:val="single" w:color="000000" w:sz="12" w:space="1"/>
        </w:pBdr>
        <w:suppressAutoHyphens/>
        <w:autoSpaceDN w:val="0"/>
        <w:spacing w:after="0" w:line="240" w:lineRule="auto"/>
        <w:jc w:val="both"/>
        <w:textAlignment w:val="baseline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>DATE: 17</w:t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vertAlign w:val="superscript"/>
          <w:lang w:eastAsia="zh-CN" w:bidi="hi-IN"/>
        </w:rPr>
        <w:t>TH</w:t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 xml:space="preserve"> JANUARY, 2025</w:t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ab/>
      </w:r>
      <w:r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  <w:t xml:space="preserve">        TIME: 2.00 PM – 4.00 PM</w:t>
      </w:r>
    </w:p>
    <w:p w14:paraId="0C1574B7">
      <w:pPr>
        <w:tabs>
          <w:tab w:val="left" w:pos="-1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eastAsia="Times New Roman" w:cs="Lucida Sans"/>
          <w:b/>
          <w:kern w:val="3"/>
          <w:sz w:val="24"/>
          <w:szCs w:val="24"/>
          <w:lang w:eastAsia="zh-CN" w:bidi="hi-IN"/>
        </w:rPr>
      </w:pPr>
    </w:p>
    <w:p w14:paraId="2E2B4A2D">
      <w:pPr>
        <w:tabs>
          <w:tab w:val="left" w:pos="-180"/>
        </w:tabs>
        <w:suppressAutoHyphens/>
        <w:autoSpaceDN w:val="0"/>
        <w:spacing w:after="0" w:line="240" w:lineRule="auto"/>
        <w:ind w:left="-90"/>
        <w:jc w:val="both"/>
        <w:textAlignment w:val="baseline"/>
        <w:rPr>
          <w:rFonts w:hint="eastAsia" w:ascii="Liberation Serif" w:hAnsi="Liberation Serif" w:eastAsia="NSimSun" w:cs="Lucida Sans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Lucida Sans"/>
          <w:b/>
          <w:kern w:val="3"/>
          <w:sz w:val="24"/>
          <w:szCs w:val="24"/>
          <w:u w:val="single"/>
          <w:lang w:eastAsia="zh-CN" w:bidi="hi-IN"/>
        </w:rPr>
        <w:t xml:space="preserve">INSTRUCTIONS:  </w:t>
      </w:r>
    </w:p>
    <w:p w14:paraId="4DC974F1">
      <w:pPr>
        <w:numPr>
          <w:ilvl w:val="0"/>
          <w:numId w:val="1"/>
        </w:numPr>
        <w:tabs>
          <w:tab w:val="left" w:pos="-180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  <w:t xml:space="preserve">Answer question </w:t>
      </w:r>
      <w:r>
        <w:rPr>
          <w:rFonts w:ascii="Times New Roman" w:hAnsi="Times New Roman" w:eastAsia="Times New Roman" w:cs="Lucida Sans"/>
          <w:b/>
          <w:i/>
          <w:kern w:val="3"/>
          <w:sz w:val="24"/>
          <w:szCs w:val="24"/>
          <w:lang w:eastAsia="zh-CN" w:bidi="hi-IN"/>
        </w:rPr>
        <w:t>ONE</w:t>
      </w:r>
      <w:r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eastAsia="Times New Roman" w:cs="Lucida Sans"/>
          <w:b/>
          <w:i/>
          <w:kern w:val="3"/>
          <w:sz w:val="24"/>
          <w:szCs w:val="24"/>
          <w:lang w:eastAsia="zh-CN" w:bidi="hi-IN"/>
        </w:rPr>
        <w:t>(Compulsory)</w:t>
      </w:r>
      <w:r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  <w:t xml:space="preserve"> and </w:t>
      </w:r>
      <w:r>
        <w:rPr>
          <w:rFonts w:ascii="Times New Roman" w:hAnsi="Times New Roman" w:eastAsia="Times New Roman" w:cs="Lucida Sans"/>
          <w:b/>
          <w:i/>
          <w:kern w:val="3"/>
          <w:sz w:val="24"/>
          <w:szCs w:val="24"/>
          <w:lang w:eastAsia="zh-CN" w:bidi="hi-IN"/>
        </w:rPr>
        <w:t>any other</w:t>
      </w:r>
      <w:r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hAnsi="Times New Roman" w:eastAsia="Times New Roman" w:cs="Lucida Sans"/>
          <w:b/>
          <w:i/>
          <w:kern w:val="3"/>
          <w:sz w:val="24"/>
          <w:szCs w:val="24"/>
          <w:lang w:eastAsia="zh-CN" w:bidi="hi-IN"/>
        </w:rPr>
        <w:t>TWO</w:t>
      </w:r>
      <w:r>
        <w:rPr>
          <w:rFonts w:ascii="Times New Roman" w:hAnsi="Times New Roman" w:eastAsia="Times New Roman" w:cs="Lucida Sans"/>
          <w:i/>
          <w:kern w:val="3"/>
          <w:sz w:val="24"/>
          <w:szCs w:val="24"/>
          <w:lang w:eastAsia="zh-CN" w:bidi="hi-IN"/>
        </w:rPr>
        <w:t xml:space="preserve"> questions</w:t>
      </w:r>
    </w:p>
    <w:p w14:paraId="44981E2A">
      <w:pPr>
        <w:numPr>
          <w:ilvl w:val="0"/>
          <w:numId w:val="1"/>
        </w:numPr>
        <w:tabs>
          <w:tab w:val="left" w:pos="-180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hint="eastAsia" w:ascii="Liberation Serif" w:hAnsi="Liberation Serif" w:eastAsia="NSimSun" w:cs="Lucida Sans"/>
          <w:i/>
          <w:kern w:val="3"/>
          <w:sz w:val="24"/>
          <w:szCs w:val="24"/>
          <w:lang w:eastAsia="zh-CN" w:bidi="hi-IN"/>
        </w:rPr>
      </w:pPr>
      <w:r>
        <w:rPr>
          <w:rFonts w:ascii="Liberation Serif" w:hAnsi="Liberation Serif" w:eastAsia="NSimSun" w:cs="Lucida Sans"/>
          <w:i/>
          <w:kern w:val="3"/>
          <w:sz w:val="24"/>
          <w:szCs w:val="24"/>
          <w:lang w:eastAsia="zh-CN" w:bidi="hi-IN"/>
        </w:rPr>
        <w:t>Use clean well labelled diagrams wherever appropriate</w:t>
      </w:r>
    </w:p>
    <w:p w14:paraId="1AC9F838">
      <w:pPr>
        <w:tabs>
          <w:tab w:val="left" w:pos="-180"/>
        </w:tabs>
        <w:suppressAutoHyphens/>
        <w:autoSpaceDN w:val="0"/>
        <w:spacing w:after="0" w:line="240" w:lineRule="auto"/>
        <w:ind w:left="630"/>
        <w:contextualSpacing/>
        <w:jc w:val="both"/>
        <w:textAlignment w:val="baseline"/>
        <w:rPr>
          <w:rFonts w:hint="eastAsia" w:ascii="Liberation Serif" w:hAnsi="Liberation Serif" w:eastAsia="NSimSun" w:cs="Lucida Sans"/>
          <w:i/>
          <w:kern w:val="3"/>
          <w:sz w:val="24"/>
          <w:szCs w:val="24"/>
          <w:lang w:eastAsia="zh-CN" w:bidi="hi-IN"/>
        </w:rPr>
      </w:pPr>
    </w:p>
    <w:p w14:paraId="3A2DCCA1">
      <w:pPr>
        <w:spacing w:line="360" w:lineRule="auto"/>
        <w:rPr>
          <w:rFonts w:ascii="Times New Roman" w:hAnsi="Times New Roman" w:eastAsia="Calibri" w:cs="Times New Roman"/>
          <w:b/>
          <w:sz w:val="24"/>
          <w:szCs w:val="24"/>
        </w:rPr>
      </w:pPr>
    </w:p>
    <w:p w14:paraId="51443058">
      <w:pPr>
        <w:spacing w:line="36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QUESTION ONE         (30 MARKS)</w:t>
      </w:r>
    </w:p>
    <w:p w14:paraId="3FFF7C0E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three important items on the label of an insect specimen preserved in a Museum.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474707FE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contribution of the user towards the design of a teaching laboratory. (3 marks</w:t>
      </w:r>
    </w:p>
    <w:p w14:paraId="0B0A6C20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Differentiate between a closed and an open laboratory.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29E2BABA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when to replenish a laboratory stock item.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7A2246C3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how to send a microscope for servicing outside the owners institution.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100194D6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 any three safety features of a laboratory.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27B7A219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how to store and use corrosive chemicals in a biology laboratory.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4AD25014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various ways in which toxins get into the body when working in a biology laboratory.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0156F58C">
      <w:pPr>
        <w:pStyle w:val="6"/>
        <w:numPr>
          <w:ilvl w:val="0"/>
          <w:numId w:val="2"/>
        </w:numPr>
        <w:tabs>
          <w:tab w:val="left" w:pos="8190"/>
        </w:tabs>
        <w:spacing w:line="360" w:lineRule="auto"/>
        <w:ind w:left="540" w:right="-330" w:hanging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why the use of glass bottles is superior than plastic ones for preservation of museum specimens.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(3 marks)</w:t>
      </w:r>
    </w:p>
    <w:p w14:paraId="0016AD04">
      <w:pPr>
        <w:pStyle w:val="7"/>
        <w:numPr>
          <w:ilvl w:val="0"/>
          <w:numId w:val="2"/>
        </w:numPr>
        <w:tabs>
          <w:tab w:val="left" w:pos="8280"/>
        </w:tabs>
        <w:spacing w:after="160" w:line="360" w:lineRule="auto"/>
        <w:ind w:left="540" w:right="-330" w:hanging="450"/>
      </w:pPr>
      <w:r>
        <w:t>Explain the purpose of infiltration of a museum specimen with methanol.</w:t>
      </w:r>
      <w:r>
        <w:tab/>
      </w:r>
      <w:r>
        <w:t>(3 marks)</w:t>
      </w:r>
    </w:p>
    <w:p w14:paraId="16280261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6F7072C4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2D54622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52DCC60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4BB9EE49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        (20 MARKS)</w:t>
      </w:r>
    </w:p>
    <w:p w14:paraId="36F7494E">
      <w:pPr>
        <w:pStyle w:val="6"/>
        <w:spacing w:line="276" w:lineRule="auto"/>
        <w:rPr>
          <w:rFonts w:ascii="Times New Roman" w:hAnsi="Times New Roman"/>
          <w:b/>
          <w:sz w:val="10"/>
          <w:szCs w:val="10"/>
        </w:rPr>
      </w:pPr>
    </w:p>
    <w:p w14:paraId="47C3FFAA">
      <w:pPr>
        <w:pStyle w:val="6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need for adopting the modern laboratory designs.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(20 marks)</w:t>
      </w:r>
    </w:p>
    <w:p w14:paraId="769C10D6">
      <w:pPr>
        <w:spacing w:line="360" w:lineRule="auto"/>
        <w:rPr>
          <w:rFonts w:ascii="Times New Roman" w:hAnsi="Times New Roman" w:eastAsia="Calibri" w:cs="Times New Roman"/>
          <w:b/>
          <w:iCs/>
          <w:sz w:val="24"/>
          <w:szCs w:val="24"/>
        </w:rPr>
      </w:pPr>
    </w:p>
    <w:p w14:paraId="5C3ED581">
      <w:pPr>
        <w:pStyle w:val="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    (20 MARKS)</w:t>
      </w:r>
    </w:p>
    <w:p w14:paraId="7191A820">
      <w:pPr>
        <w:pStyle w:val="6"/>
        <w:rPr>
          <w:rFonts w:ascii="Times New Roman" w:hAnsi="Times New Roman"/>
          <w:b/>
          <w:sz w:val="24"/>
          <w:szCs w:val="24"/>
        </w:rPr>
      </w:pPr>
    </w:p>
    <w:p w14:paraId="7BEBD3E6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potential hazards inherent in working at a medical diagnostic laboratory.</w:t>
      </w:r>
    </w:p>
    <w:p w14:paraId="212D1D8F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</w:p>
    <w:p w14:paraId="5AD3CC4B">
      <w:pPr>
        <w:pStyle w:val="6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       (20 MARKS)</w:t>
      </w:r>
    </w:p>
    <w:p w14:paraId="0A512ED1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use and the structure of a MSDS.</w:t>
      </w:r>
      <w:r>
        <w:rPr>
          <w:rFonts w:ascii="Times New Roman" w:hAnsi="Times New Roman"/>
          <w:sz w:val="24"/>
          <w:szCs w:val="24"/>
        </w:rPr>
        <w:tab/>
      </w:r>
    </w:p>
    <w:p w14:paraId="677DCC09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</w:p>
    <w:p w14:paraId="60095361">
      <w:pPr>
        <w:pStyle w:val="6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         (20 MARKS)</w:t>
      </w:r>
    </w:p>
    <w:p w14:paraId="60D08F78">
      <w:pPr>
        <w:pStyle w:val="6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the management of a modern teaching.</w:t>
      </w:r>
    </w:p>
    <w:p w14:paraId="3C1CE9A0">
      <w:pPr>
        <w:pStyle w:val="6"/>
        <w:rPr>
          <w:rFonts w:ascii="Times New Roman" w:hAnsi="Times New Roman"/>
          <w:sz w:val="24"/>
          <w:szCs w:val="24"/>
        </w:rPr>
      </w:pPr>
    </w:p>
    <w:p w14:paraId="3C3B82B5">
      <w:pPr>
        <w:pStyle w:val="6"/>
        <w:rPr>
          <w:rFonts w:ascii="Times New Roman" w:hAnsi="Times New Roman"/>
          <w:sz w:val="24"/>
          <w:szCs w:val="24"/>
        </w:rPr>
      </w:pPr>
    </w:p>
    <w:sectPr>
      <w:footerReference r:id="rId5" w:type="default"/>
      <w:pgSz w:w="11906" w:h="16838"/>
      <w:pgMar w:top="720" w:right="1440" w:bottom="900" w:left="1440" w:header="708" w:footer="37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Calibri" w:hAnsi="Calibri" w:eastAsia="Calibri" w:cs="Times New Roman"/>
      </w:rPr>
      <w:id w:val="993150017"/>
      <w:docPartObj>
        <w:docPartGallery w:val="AutoText"/>
      </w:docPartObj>
    </w:sdtPr>
    <w:sdtEndPr>
      <w:rPr>
        <w:rFonts w:ascii="Calibri" w:hAnsi="Calibri" w:eastAsia="Calibri" w:cs="Times New Roman"/>
      </w:rPr>
    </w:sdtEndPr>
    <w:sdtContent>
      <w:p w14:paraId="6D573DEE">
        <w:pPr>
          <w:pBdr>
            <w:top w:val="thinThickSmallGap" w:color="622423" w:sz="24" w:space="0"/>
          </w:pBdr>
          <w:tabs>
            <w:tab w:val="center" w:pos="4680"/>
            <w:tab w:val="left" w:pos="7635"/>
            <w:tab w:val="right" w:pos="9360"/>
          </w:tabs>
          <w:spacing w:after="0" w:line="240" w:lineRule="auto"/>
          <w:rPr>
            <w:rFonts w:ascii="Calibri" w:hAnsi="Calibri" w:eastAsia="Times New Roman" w:cs="Times New Roman"/>
            <w:i/>
          </w:rPr>
        </w:pPr>
        <w:r>
          <w:rPr>
            <w:rFonts w:ascii="Calibri" w:hAnsi="Calibri" w:eastAsia="Times New Roman" w:cs="Times New Roman"/>
            <w:i/>
          </w:rPr>
          <w:t xml:space="preserve">Examination Irregularity is punishable by expulsion                                                                     </w:t>
        </w:r>
        <w:r>
          <w:rPr>
            <w:rFonts w:ascii="Calibri" w:hAnsi="Calibri" w:eastAsia="Calibri" w:cs="Times New Roman"/>
          </w:rPr>
          <w:t xml:space="preserve">Page </w: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begin"/>
        </w:r>
        <w:r>
          <w:rPr>
            <w:rFonts w:ascii="Calibri" w:hAnsi="Calibri" w:eastAsia="Calibri" w:cs="Times New Roman"/>
            <w:b/>
            <w:bCs/>
          </w:rPr>
          <w:instrText xml:space="preserve"> PAGE </w:instrTex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separate"/>
        </w:r>
        <w:r>
          <w:rPr>
            <w:rFonts w:ascii="Calibri" w:hAnsi="Calibri" w:eastAsia="Calibri" w:cs="Times New Roman"/>
            <w:b/>
            <w:bCs/>
          </w:rPr>
          <w:t>2</w: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end"/>
        </w:r>
        <w:r>
          <w:rPr>
            <w:rFonts w:ascii="Calibri" w:hAnsi="Calibri" w:eastAsia="Calibri" w:cs="Times New Roman"/>
          </w:rPr>
          <w:t xml:space="preserve"> of </w: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begin"/>
        </w:r>
        <w:r>
          <w:rPr>
            <w:rFonts w:ascii="Calibri" w:hAnsi="Calibri" w:eastAsia="Calibri" w:cs="Times New Roman"/>
            <w:b/>
            <w:bCs/>
          </w:rPr>
          <w:instrText xml:space="preserve"> NUMPAGES  </w:instrTex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separate"/>
        </w:r>
        <w:r>
          <w:rPr>
            <w:rFonts w:ascii="Calibri" w:hAnsi="Calibri" w:eastAsia="Calibri" w:cs="Times New Roman"/>
            <w:b/>
            <w:bCs/>
          </w:rPr>
          <w:t>2</w:t>
        </w:r>
        <w:r>
          <w:rPr>
            <w:rFonts w:ascii="Calibri" w:hAnsi="Calibri" w:eastAsia="Calibri" w:cs="Times New Roman"/>
            <w:b/>
            <w:bCs/>
            <w:sz w:val="24"/>
            <w:szCs w:val="24"/>
          </w:rPr>
          <w:fldChar w:fldCharType="end"/>
        </w:r>
      </w:p>
      <w:p w14:paraId="46EFB7CA">
        <w:pPr>
          <w:pStyle w:val="4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D28A6"/>
    <w:multiLevelType w:val="multilevel"/>
    <w:tmpl w:val="093D28A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44EE6"/>
    <w:multiLevelType w:val="multilevel"/>
    <w:tmpl w:val="10D44EE6"/>
    <w:lvl w:ilvl="0" w:tentative="0">
      <w:start w:val="1"/>
      <w:numFmt w:val="bullet"/>
      <w:lvlText w:val=""/>
      <w:lvlJc w:val="left"/>
      <w:pPr>
        <w:ind w:left="63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3BA"/>
    <w:rsid w:val="000318A3"/>
    <w:rsid w:val="000E59E2"/>
    <w:rsid w:val="00100835"/>
    <w:rsid w:val="00116D4C"/>
    <w:rsid w:val="001A57A0"/>
    <w:rsid w:val="001A648E"/>
    <w:rsid w:val="001F14BF"/>
    <w:rsid w:val="001F4F8B"/>
    <w:rsid w:val="002E0443"/>
    <w:rsid w:val="00310EEE"/>
    <w:rsid w:val="00365AA9"/>
    <w:rsid w:val="003A03BA"/>
    <w:rsid w:val="00425A41"/>
    <w:rsid w:val="00461E76"/>
    <w:rsid w:val="004911AA"/>
    <w:rsid w:val="00510635"/>
    <w:rsid w:val="00547962"/>
    <w:rsid w:val="005B6D0D"/>
    <w:rsid w:val="005E6124"/>
    <w:rsid w:val="0065215F"/>
    <w:rsid w:val="006530CE"/>
    <w:rsid w:val="00780AAD"/>
    <w:rsid w:val="007C0559"/>
    <w:rsid w:val="008005A4"/>
    <w:rsid w:val="00931335"/>
    <w:rsid w:val="009615FA"/>
    <w:rsid w:val="00981393"/>
    <w:rsid w:val="00A1479B"/>
    <w:rsid w:val="00A31C87"/>
    <w:rsid w:val="00AE3C21"/>
    <w:rsid w:val="00B4156D"/>
    <w:rsid w:val="00C31D26"/>
    <w:rsid w:val="00C56129"/>
    <w:rsid w:val="00D84F76"/>
    <w:rsid w:val="00D932F1"/>
    <w:rsid w:val="00DB695A"/>
    <w:rsid w:val="00DC6789"/>
    <w:rsid w:val="00E36FCC"/>
    <w:rsid w:val="00ED02A5"/>
    <w:rsid w:val="00F528EB"/>
    <w:rsid w:val="00F55B00"/>
    <w:rsid w:val="00FF5AF9"/>
    <w:rsid w:val="4CA5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sw-KE" w:eastAsia="en-US" w:bidi="ar-SA"/>
    </w:rPr>
  </w:style>
  <w:style w:type="paragraph" w:styleId="7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8">
    <w:name w:val="Header Char"/>
    <w:basedOn w:val="2"/>
    <w:link w:val="5"/>
    <w:uiPriority w:val="99"/>
  </w:style>
  <w:style w:type="character" w:customStyle="1" w:styleId="9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276</Words>
  <Characters>1504</Characters>
  <Lines>13</Lines>
  <Paragraphs>3</Paragraphs>
  <TotalTime>21</TotalTime>
  <ScaleCrop>false</ScaleCrop>
  <LinksUpToDate>false</LinksUpToDate>
  <CharactersWithSpaces>1836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2024-10-15T05:59:00Z</dcterms:created>
  <dc:creator>ASUS</dc:creator>
  <cp:lastModifiedBy>MERCY MARE</cp:lastModifiedBy>
  <dcterms:modified xsi:type="dcterms:W3CDTF">2026-10-03T05:50:29Z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F3A47CE374A24AD7947CCB6F0251ECE6_13</vt:lpwstr>
  </property>
</Properties>
</file>